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2C" w:rsidRDefault="00AF428A">
      <w:pPr>
        <w:spacing w:line="256" w:lineRule="auto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99B51C6" wp14:editId="769CC61C">
            <wp:simplePos x="0" y="0"/>
            <wp:positionH relativeFrom="margin">
              <wp:posOffset>2495550</wp:posOffset>
            </wp:positionH>
            <wp:positionV relativeFrom="paragraph">
              <wp:posOffset>66675</wp:posOffset>
            </wp:positionV>
            <wp:extent cx="1924050" cy="571500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St. Linus School </w:t>
      </w:r>
    </w:p>
    <w:p w:rsidR="00161B2C" w:rsidRDefault="00AF428A">
      <w:pPr>
        <w:spacing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5 | Supply List</w:t>
      </w:r>
    </w:p>
    <w:p w:rsidR="00161B2C" w:rsidRDefault="00161B2C">
      <w:pPr>
        <w:spacing w:line="256" w:lineRule="auto"/>
        <w:jc w:val="center"/>
        <w:rPr>
          <w:b/>
          <w:sz w:val="24"/>
          <w:szCs w:val="24"/>
        </w:rPr>
      </w:pPr>
    </w:p>
    <w:p w:rsidR="00161B2C" w:rsidRDefault="00AF428A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The following are requested to be used in the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classroom:</w:t>
      </w:r>
    </w:p>
    <w:p w:rsidR="00161B2C" w:rsidRDefault="00161B2C">
      <w:pPr>
        <w:spacing w:line="256" w:lineRule="auto"/>
        <w:rPr>
          <w:sz w:val="24"/>
          <w:szCs w:val="24"/>
        </w:rPr>
      </w:pP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Backpack (with wheels permitted, but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suitcase size)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ream of white copy paper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ream of colored copy paper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 ream of white cardstock paper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 boxes of tissues (large)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five-subject notebook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one-subject notebook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binder with side pockets (1 ½”)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set of 5 binder dividers (to put into binder)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3 packs of college-ruled filler paper (fill binder as necessary)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Supplies to cover books (up to 10 b</w:t>
      </w:r>
      <w:r>
        <w:rPr>
          <w:sz w:val="24"/>
          <w:szCs w:val="24"/>
        </w:rPr>
        <w:t>ooks)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two-pocket folder (plain red, no decorations)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12” ruler with marking for inches and centimeters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4-pack of dry erase markers for teacher’s use (at least 1 black)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pack of baby wipes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 packs of Clorox wipes</w:t>
      </w:r>
    </w:p>
    <w:p w:rsidR="00161B2C" w:rsidRPr="00AF428A" w:rsidRDefault="00AF428A" w:rsidP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book of facts about the 50 states of</w:t>
      </w:r>
      <w:r>
        <w:rPr>
          <w:sz w:val="24"/>
          <w:szCs w:val="24"/>
        </w:rPr>
        <w:t xml:space="preserve"> the U.S.A. (study for test)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soft pencil pouch (no boxes)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Sharpened #2 pencils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 erasers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 blue or black ballpoint pens (no felt or gel pens)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 red ballpoint pens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glue stick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pair of child-safe scissors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set of colored markers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set of crayons (standard colors, 24 count maximum)</w:t>
      </w:r>
    </w:p>
    <w:p w:rsidR="00161B2C" w:rsidRDefault="00AF428A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highlighter (yellow only)</w:t>
      </w:r>
    </w:p>
    <w:p w:rsidR="00161B2C" w:rsidRDefault="00161B2C">
      <w:pPr>
        <w:rPr>
          <w:sz w:val="24"/>
          <w:szCs w:val="24"/>
        </w:rPr>
      </w:pPr>
    </w:p>
    <w:p w:rsidR="00161B2C" w:rsidRDefault="00AF428A">
      <w:pPr>
        <w:rPr>
          <w:sz w:val="24"/>
          <w:szCs w:val="24"/>
        </w:rPr>
      </w:pPr>
      <w:r>
        <w:rPr>
          <w:sz w:val="24"/>
          <w:szCs w:val="24"/>
        </w:rPr>
        <w:t>For Science:</w:t>
      </w:r>
      <w:bookmarkStart w:id="0" w:name="_GoBack"/>
      <w:bookmarkEnd w:id="0"/>
    </w:p>
    <w:p w:rsidR="00161B2C" w:rsidRDefault="00AF428A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Traditional composition book</w:t>
      </w:r>
    </w:p>
    <w:p w:rsidR="00161B2C" w:rsidRDefault="00AF42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1B2C" w:rsidRDefault="00AF4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Reminders</w:t>
      </w:r>
    </w:p>
    <w:p w:rsidR="00161B2C" w:rsidRDefault="00AF428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 white-out</w:t>
      </w:r>
    </w:p>
    <w:p w:rsidR="00161B2C" w:rsidRDefault="00AF428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 lead pencils</w:t>
      </w:r>
    </w:p>
    <w:p w:rsidR="00161B2C" w:rsidRDefault="00161B2C"/>
    <w:sectPr w:rsidR="00161B2C" w:rsidSect="00AF428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5286"/>
    <w:multiLevelType w:val="multilevel"/>
    <w:tmpl w:val="3FE49AD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CF7FF1"/>
    <w:multiLevelType w:val="multilevel"/>
    <w:tmpl w:val="1E1A3B6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47615E"/>
    <w:multiLevelType w:val="multilevel"/>
    <w:tmpl w:val="39D62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2C"/>
    <w:rsid w:val="00161B2C"/>
    <w:rsid w:val="00A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56428-9A3D-45B3-8E28-AB185EA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Hua</cp:lastModifiedBy>
  <cp:revision>2</cp:revision>
  <dcterms:created xsi:type="dcterms:W3CDTF">2018-06-11T05:40:00Z</dcterms:created>
  <dcterms:modified xsi:type="dcterms:W3CDTF">2018-06-11T05:40:00Z</dcterms:modified>
</cp:coreProperties>
</file>